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cs="Calibri" w:asciiTheme="minorEastAsia" w:hAnsiTheme="minorEastAsia"/>
          <w:sz w:val="24"/>
        </w:rPr>
      </w:pPr>
    </w:p>
    <w:p>
      <w:pPr>
        <w:pStyle w:val="2"/>
        <w:jc w:val="center"/>
        <w:rPr>
          <w:highlight w:val="white"/>
        </w:rPr>
      </w:pPr>
      <w:r>
        <w:rPr>
          <w:rFonts w:hint="eastAsia"/>
          <w:highlight w:val="white"/>
        </w:rPr>
        <w:t>采购需求清单及技术规格</w:t>
      </w:r>
    </w:p>
    <w:p>
      <w:pPr>
        <w:pStyle w:val="20"/>
        <w:ind w:firstLine="470" w:firstLineChars="196"/>
        <w:rPr>
          <w:rFonts w:ascii="宋体" w:hAnsi="宋体"/>
          <w:color w:val="000000"/>
          <w:sz w:val="24"/>
          <w:szCs w:val="24"/>
          <w:highlight w:val="white"/>
        </w:rPr>
      </w:pPr>
      <w:r>
        <w:rPr>
          <w:rFonts w:hint="eastAsia" w:ascii="宋体" w:hAnsi="宋体"/>
          <w:color w:val="000000"/>
          <w:sz w:val="24"/>
          <w:szCs w:val="24"/>
          <w:highlight w:val="white"/>
        </w:rPr>
        <w:t>注：1）、以下《采购需求说明》及《采购需求一览表》所列内容为招标人（采购人）所提招标（采购）需求，投标人（供应商）应认真仔细研究，投标时应慎重选择相应的产品及技术参数、规格型号等进行投标。</w:t>
      </w:r>
    </w:p>
    <w:p>
      <w:pPr>
        <w:pStyle w:val="20"/>
        <w:ind w:firstLine="470" w:firstLineChars="196"/>
        <w:rPr>
          <w:rFonts w:ascii="宋体" w:hAnsi="宋体"/>
          <w:color w:val="000000"/>
          <w:sz w:val="24"/>
          <w:szCs w:val="24"/>
          <w:highlight w:val="white"/>
        </w:rPr>
      </w:pPr>
      <w:r>
        <w:rPr>
          <w:rFonts w:hint="eastAsia" w:ascii="宋体" w:hAnsi="宋体"/>
          <w:color w:val="000000"/>
          <w:sz w:val="24"/>
          <w:szCs w:val="24"/>
          <w:highlight w:val="white"/>
        </w:rPr>
        <w:t>2）、投标报价包括采购、运输、人工、安装、售后、验收、税费等所有费用。</w:t>
      </w:r>
    </w:p>
    <w:p>
      <w:pPr>
        <w:spacing w:line="440" w:lineRule="exact"/>
        <w:ind w:firstLine="420" w:firstLineChars="200"/>
        <w:jc w:val="center"/>
        <w:rPr>
          <w:rFonts w:hint="eastAsia" w:ascii="宋体" w:hAnsi="宋体"/>
          <w:sz w:val="21"/>
          <w:szCs w:val="21"/>
          <w:highlight w:val="none"/>
          <w:lang w:val="en-US" w:eastAsia="zh-CN"/>
        </w:rPr>
      </w:pPr>
      <w:bookmarkStart w:id="0" w:name="_GoBack"/>
      <w:r>
        <w:rPr>
          <w:rFonts w:hint="eastAsia" w:ascii="宋体" w:hAnsi="宋体"/>
          <w:sz w:val="21"/>
          <w:szCs w:val="21"/>
          <w:highlight w:val="none"/>
          <w:lang w:val="en-US" w:eastAsia="zh-CN"/>
        </w:rPr>
        <w:t>采购需求一览表</w:t>
      </w:r>
    </w:p>
    <w:bookmarkEnd w:id="0"/>
    <w:tbl>
      <w:tblPr>
        <w:tblStyle w:val="10"/>
        <w:tblpPr w:leftFromText="180" w:rightFromText="180" w:vertAnchor="text" w:horzAnchor="page" w:tblpX="1439" w:tblpY="43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128"/>
        <w:gridCol w:w="3702"/>
        <w:gridCol w:w="456"/>
        <w:gridCol w:w="456"/>
        <w:gridCol w:w="446"/>
        <w:gridCol w:w="512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1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370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参数</w:t>
            </w: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4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4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单价</w:t>
            </w:r>
          </w:p>
        </w:tc>
        <w:tc>
          <w:tcPr>
            <w:tcW w:w="5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总价</w:t>
            </w:r>
          </w:p>
        </w:tc>
        <w:tc>
          <w:tcPr>
            <w:tcW w:w="18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门厅标语更换</w:t>
            </w:r>
          </w:p>
        </w:tc>
        <w:tc>
          <w:tcPr>
            <w:tcW w:w="3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1.5PVC加亚克力字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0.5米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4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drawing>
                <wp:inline distT="0" distB="0" distL="114300" distR="114300">
                  <wp:extent cx="857250" cy="552450"/>
                  <wp:effectExtent l="0" t="0" r="11430" b="11430"/>
                  <wp:docPr id="19" name="图片 1" descr="1704435785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" descr="170443578500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系部介绍宣传栏</w:t>
            </w:r>
          </w:p>
        </w:tc>
        <w:tc>
          <w:tcPr>
            <w:tcW w:w="3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高清喷绘加框架不锈钢包边4*1.5米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块</w:t>
            </w:r>
          </w:p>
        </w:tc>
        <w:tc>
          <w:tcPr>
            <w:tcW w:w="4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sz w:val="24"/>
              </w:rPr>
              <w:drawing>
                <wp:inline distT="0" distB="0" distL="114300" distR="114300">
                  <wp:extent cx="937260" cy="419100"/>
                  <wp:effectExtent l="0" t="0" r="7620" b="7620"/>
                  <wp:docPr id="20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系部成果展示宣传栏</w:t>
            </w:r>
          </w:p>
        </w:tc>
        <w:tc>
          <w:tcPr>
            <w:tcW w:w="3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不锈钢包边底板红布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4*1.5米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块</w:t>
            </w:r>
          </w:p>
        </w:tc>
        <w:tc>
          <w:tcPr>
            <w:tcW w:w="4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FF0000"/>
                <w:sz w:val="24"/>
              </w:rPr>
              <w:drawing>
                <wp:inline distT="0" distB="0" distL="114300" distR="114300">
                  <wp:extent cx="897255" cy="629285"/>
                  <wp:effectExtent l="0" t="0" r="1905" b="10795"/>
                  <wp:docPr id="21" name="图片 3" descr="1704435840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3" descr="170443584073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系部门厅欢迎标语</w:t>
            </w:r>
          </w:p>
        </w:tc>
        <w:tc>
          <w:tcPr>
            <w:tcW w:w="3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高清喷绘加框架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4*1.5米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块</w:t>
            </w:r>
          </w:p>
        </w:tc>
        <w:tc>
          <w:tcPr>
            <w:tcW w:w="4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sz w:val="24"/>
              </w:rPr>
              <w:drawing>
                <wp:inline distT="0" distB="0" distL="114300" distR="114300">
                  <wp:extent cx="939800" cy="365760"/>
                  <wp:effectExtent l="0" t="0" r="5080" b="0"/>
                  <wp:docPr id="2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实训车间管理制度看板</w:t>
            </w:r>
          </w:p>
        </w:tc>
        <w:tc>
          <w:tcPr>
            <w:tcW w:w="3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高清喷绘加框架不锈钢包边3.85*1.5米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块</w:t>
            </w:r>
          </w:p>
        </w:tc>
        <w:tc>
          <w:tcPr>
            <w:tcW w:w="4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sz w:val="24"/>
              </w:rPr>
              <w:drawing>
                <wp:inline distT="0" distB="0" distL="114300" distR="114300">
                  <wp:extent cx="937260" cy="508000"/>
                  <wp:effectExtent l="0" t="0" r="7620" b="10160"/>
                  <wp:docPr id="23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设备实用与维护宣传牌</w:t>
            </w:r>
          </w:p>
        </w:tc>
        <w:tc>
          <w:tcPr>
            <w:tcW w:w="3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写真加PVC板0.8*1.2米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块</w:t>
            </w:r>
          </w:p>
        </w:tc>
        <w:tc>
          <w:tcPr>
            <w:tcW w:w="4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sz w:val="24"/>
              </w:rPr>
              <w:drawing>
                <wp:inline distT="0" distB="0" distL="114300" distR="114300">
                  <wp:extent cx="942340" cy="714375"/>
                  <wp:effectExtent l="0" t="0" r="2540" b="1905"/>
                  <wp:docPr id="24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一体化教学区域标语</w:t>
            </w:r>
          </w:p>
        </w:tc>
        <w:tc>
          <w:tcPr>
            <w:tcW w:w="3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1.5PVC加亚克力字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0.5米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4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sz w:val="24"/>
              </w:rPr>
              <w:drawing>
                <wp:inline distT="0" distB="0" distL="114300" distR="114300">
                  <wp:extent cx="937260" cy="367030"/>
                  <wp:effectExtent l="0" t="0" r="7620" b="13970"/>
                  <wp:docPr id="26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车间围栏宣传标语</w:t>
            </w:r>
          </w:p>
        </w:tc>
        <w:tc>
          <w:tcPr>
            <w:tcW w:w="3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高清车贴车贴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2.5*0.4米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块</w:t>
            </w:r>
          </w:p>
        </w:tc>
        <w:tc>
          <w:tcPr>
            <w:tcW w:w="4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sz w:val="24"/>
              </w:rPr>
              <w:drawing>
                <wp:inline distT="0" distB="0" distL="114300" distR="114300">
                  <wp:extent cx="939800" cy="307975"/>
                  <wp:effectExtent l="0" t="0" r="5080" b="12065"/>
                  <wp:docPr id="27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车间宣传看板</w:t>
            </w:r>
          </w:p>
        </w:tc>
        <w:tc>
          <w:tcPr>
            <w:tcW w:w="3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写真加1公分pvc板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2*1.2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块</w:t>
            </w:r>
          </w:p>
        </w:tc>
        <w:tc>
          <w:tcPr>
            <w:tcW w:w="4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sz w:val="24"/>
              </w:rPr>
              <w:drawing>
                <wp:inline distT="0" distB="0" distL="114300" distR="114300">
                  <wp:extent cx="936625" cy="700405"/>
                  <wp:effectExtent l="0" t="0" r="8255" b="635"/>
                  <wp:docPr id="28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62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专业介绍宣传栏</w:t>
            </w:r>
          </w:p>
        </w:tc>
        <w:tc>
          <w:tcPr>
            <w:tcW w:w="3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高清喷绘加框架不锈钢包边3.85*1.5米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块</w:t>
            </w:r>
          </w:p>
        </w:tc>
        <w:tc>
          <w:tcPr>
            <w:tcW w:w="4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sz w:val="24"/>
              </w:rPr>
              <w:drawing>
                <wp:inline distT="0" distB="0" distL="114300" distR="114300">
                  <wp:extent cx="938530" cy="508635"/>
                  <wp:effectExtent l="0" t="0" r="6350" b="9525"/>
                  <wp:docPr id="29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车间宣传字</w:t>
            </w:r>
          </w:p>
        </w:tc>
        <w:tc>
          <w:tcPr>
            <w:tcW w:w="3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2公分PVC字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4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FF0000"/>
                <w:sz w:val="24"/>
              </w:rPr>
              <w:drawing>
                <wp:inline distT="0" distB="0" distL="114300" distR="114300">
                  <wp:extent cx="1000125" cy="389890"/>
                  <wp:effectExtent l="0" t="0" r="5715" b="6350"/>
                  <wp:docPr id="30" name="图片 12" descr="1704437771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12" descr="170443777153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车间门厅过道宣传栏</w:t>
            </w:r>
          </w:p>
        </w:tc>
        <w:tc>
          <w:tcPr>
            <w:tcW w:w="3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高清喷绘加框架不锈钢包边10*1.5米*3块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块</w:t>
            </w:r>
          </w:p>
        </w:tc>
        <w:tc>
          <w:tcPr>
            <w:tcW w:w="4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FF0000"/>
                <w:sz w:val="24"/>
              </w:rPr>
              <w:drawing>
                <wp:inline distT="0" distB="0" distL="114300" distR="114300">
                  <wp:extent cx="953770" cy="496570"/>
                  <wp:effectExtent l="0" t="0" r="6350" b="6350"/>
                  <wp:docPr id="31" name="图片 13" descr="1704437956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13" descr="1704437956153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77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1号车间主题宣传标语</w:t>
            </w:r>
          </w:p>
        </w:tc>
        <w:tc>
          <w:tcPr>
            <w:tcW w:w="3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1.5cmPVC板加5mm亚克力UV 4.5*1.5 米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4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FF0000"/>
                <w:sz w:val="24"/>
              </w:rPr>
              <w:drawing>
                <wp:inline distT="0" distB="0" distL="114300" distR="114300">
                  <wp:extent cx="1003300" cy="552450"/>
                  <wp:effectExtent l="0" t="0" r="2540" b="11430"/>
                  <wp:docPr id="32" name="图片 14" descr="e0b0fa3d30c600ddee7ca4fe7948e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14" descr="e0b0fa3d30c600ddee7ca4fe7948eea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2号车间主题宣传标语</w:t>
            </w:r>
          </w:p>
        </w:tc>
        <w:tc>
          <w:tcPr>
            <w:tcW w:w="3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1.5cmPVC板加5mm亚克力UV 4.5*1.5 米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4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FF0000"/>
                <w:sz w:val="24"/>
              </w:rPr>
              <w:drawing>
                <wp:inline distT="0" distB="0" distL="114300" distR="114300">
                  <wp:extent cx="922655" cy="650240"/>
                  <wp:effectExtent l="0" t="0" r="6985" b="5080"/>
                  <wp:docPr id="33" name="图片 15" descr="0361ac3579925de1a4bc91daee26d8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15" descr="0361ac3579925de1a4bc91daee26d8d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3号车间主题宣传标语</w:t>
            </w:r>
          </w:p>
        </w:tc>
        <w:tc>
          <w:tcPr>
            <w:tcW w:w="3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1.5cmPVC板加5mm亚克力UV 4.5*1.5 米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4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FF0000"/>
                <w:sz w:val="24"/>
              </w:rPr>
              <w:drawing>
                <wp:inline distT="0" distB="0" distL="114300" distR="114300">
                  <wp:extent cx="894715" cy="702945"/>
                  <wp:effectExtent l="0" t="0" r="4445" b="13335"/>
                  <wp:docPr id="34" name="图片 16" descr="1704441183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16" descr="1704441183341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学生创新活动中心标语</w:t>
            </w:r>
          </w:p>
        </w:tc>
        <w:tc>
          <w:tcPr>
            <w:tcW w:w="3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1.5cmPVC板加5mm亚克力字4*1.5米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4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sz w:val="24"/>
              </w:rPr>
              <w:drawing>
                <wp:inline distT="0" distB="0" distL="114300" distR="114300">
                  <wp:extent cx="941070" cy="589280"/>
                  <wp:effectExtent l="0" t="0" r="3810" b="5080"/>
                  <wp:docPr id="35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一体化学习区标语</w:t>
            </w:r>
          </w:p>
        </w:tc>
        <w:tc>
          <w:tcPr>
            <w:tcW w:w="3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1.5cmPVC板加5mm亚克力字4*1.5米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sz w:val="24"/>
              </w:rPr>
              <w:drawing>
                <wp:inline distT="0" distB="0" distL="114300" distR="114300">
                  <wp:extent cx="941070" cy="537845"/>
                  <wp:effectExtent l="0" t="0" r="3810" b="10795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展示柜</w:t>
            </w:r>
            <w:r>
              <w:rPr>
                <w:rFonts w:hint="eastAsia"/>
                <w:sz w:val="21"/>
                <w:szCs w:val="21"/>
              </w:rPr>
              <w:t>筒灯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维修更换</w:t>
            </w:r>
          </w:p>
        </w:tc>
        <w:tc>
          <w:tcPr>
            <w:tcW w:w="3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展示柜体射灯更换，开孔直径尺寸35mm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4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墙面修补</w:t>
            </w:r>
          </w:p>
        </w:tc>
        <w:tc>
          <w:tcPr>
            <w:tcW w:w="370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预计100平方米墙面修补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项</w:t>
            </w:r>
          </w:p>
        </w:tc>
        <w:tc>
          <w:tcPr>
            <w:tcW w:w="4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69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隔断维修</w:t>
            </w:r>
          </w:p>
        </w:tc>
        <w:tc>
          <w:tcPr>
            <w:tcW w:w="3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现有200米隔断护栏需维护加固，主要内容包括损坏配件维修、主体加固、表面宣传展板更换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项</w:t>
            </w:r>
          </w:p>
        </w:tc>
        <w:tc>
          <w:tcPr>
            <w:tcW w:w="4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drawing>
                <wp:inline distT="0" distB="0" distL="114300" distR="114300">
                  <wp:extent cx="1024255" cy="884555"/>
                  <wp:effectExtent l="0" t="0" r="12065" b="14605"/>
                  <wp:docPr id="37" name="图片 19" descr="009c52fc57aa2aaa907dd7e6b17a6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19" descr="009c52fc57aa2aaa907dd7e6b17a68e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设计费</w:t>
            </w:r>
          </w:p>
        </w:tc>
        <w:tc>
          <w:tcPr>
            <w:tcW w:w="3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包含上述全部内容的相关宣传展示内容设计、排版、出效果图等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项</w:t>
            </w:r>
          </w:p>
        </w:tc>
        <w:tc>
          <w:tcPr>
            <w:tcW w:w="4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cs="Calibri" w:asciiTheme="minorEastAsia" w:hAnsiTheme="minorEastAsia"/>
                <w:sz w:val="21"/>
                <w:szCs w:val="21"/>
                <w:highlight w:val="none"/>
                <w:lang w:val="en-US" w:eastAsia="zh-CN"/>
              </w:rPr>
              <w:t>需提供设计服务承诺函,需法人签字，加盖公章。</w:t>
            </w:r>
          </w:p>
        </w:tc>
      </w:tr>
    </w:tbl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  <w:highlight w:val="yellow"/>
          <w:lang w:val="en-US" w:eastAsia="zh-CN"/>
        </w:rPr>
      </w:pPr>
    </w:p>
    <w:p>
      <w:pPr>
        <w:spacing w:line="440" w:lineRule="exact"/>
        <w:jc w:val="left"/>
        <w:rPr>
          <w:rFonts w:cs="Calibri" w:asciiTheme="minorEastAsia" w:hAnsiTheme="minorEastAsia"/>
          <w:b/>
          <w:sz w:val="28"/>
          <w:szCs w:val="28"/>
        </w:rPr>
      </w:pPr>
    </w:p>
    <w:sectPr>
      <w:headerReference r:id="rId3" w:type="default"/>
      <w:headerReference r:id="rId4" w:type="even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0NjkzZDQzYjdmNjc2OGRhZGQ4OTU4MTg3NTM0YzgifQ=="/>
    <w:docVar w:name="KSO_WPS_MARK_KEY" w:val="a02e9f8e-f030-4efa-8978-0c57e0631274"/>
  </w:docVars>
  <w:rsids>
    <w:rsidRoot w:val="344B7598"/>
    <w:rsid w:val="0001105B"/>
    <w:rsid w:val="00017379"/>
    <w:rsid w:val="00017A38"/>
    <w:rsid w:val="00052532"/>
    <w:rsid w:val="00063D20"/>
    <w:rsid w:val="000654D9"/>
    <w:rsid w:val="000A4E20"/>
    <w:rsid w:val="000C7C71"/>
    <w:rsid w:val="000D26E9"/>
    <w:rsid w:val="000E0001"/>
    <w:rsid w:val="000F66AF"/>
    <w:rsid w:val="000F6981"/>
    <w:rsid w:val="00107A1C"/>
    <w:rsid w:val="00113E8E"/>
    <w:rsid w:val="001169D7"/>
    <w:rsid w:val="0012083B"/>
    <w:rsid w:val="0013398F"/>
    <w:rsid w:val="0013439B"/>
    <w:rsid w:val="0015132B"/>
    <w:rsid w:val="00152D00"/>
    <w:rsid w:val="00163534"/>
    <w:rsid w:val="00190DD8"/>
    <w:rsid w:val="00196D7B"/>
    <w:rsid w:val="001A1DF8"/>
    <w:rsid w:val="001B097B"/>
    <w:rsid w:val="001C12B4"/>
    <w:rsid w:val="001C32C9"/>
    <w:rsid w:val="001D77BF"/>
    <w:rsid w:val="001D7ACF"/>
    <w:rsid w:val="001E0768"/>
    <w:rsid w:val="001F1354"/>
    <w:rsid w:val="00200297"/>
    <w:rsid w:val="002063EB"/>
    <w:rsid w:val="00213C28"/>
    <w:rsid w:val="0022319B"/>
    <w:rsid w:val="00223371"/>
    <w:rsid w:val="002240E4"/>
    <w:rsid w:val="0024341F"/>
    <w:rsid w:val="00267002"/>
    <w:rsid w:val="00286B9A"/>
    <w:rsid w:val="002A23A4"/>
    <w:rsid w:val="002A3B77"/>
    <w:rsid w:val="002C345A"/>
    <w:rsid w:val="002C6AFD"/>
    <w:rsid w:val="002D7936"/>
    <w:rsid w:val="002D7F6C"/>
    <w:rsid w:val="002F2A85"/>
    <w:rsid w:val="002F6125"/>
    <w:rsid w:val="00307D04"/>
    <w:rsid w:val="00315B07"/>
    <w:rsid w:val="003222D8"/>
    <w:rsid w:val="00322FA5"/>
    <w:rsid w:val="003531DE"/>
    <w:rsid w:val="003555C1"/>
    <w:rsid w:val="003557D8"/>
    <w:rsid w:val="00357F9B"/>
    <w:rsid w:val="00360A66"/>
    <w:rsid w:val="00361124"/>
    <w:rsid w:val="00362C85"/>
    <w:rsid w:val="00367FF0"/>
    <w:rsid w:val="00372ECC"/>
    <w:rsid w:val="00373F0C"/>
    <w:rsid w:val="003846F0"/>
    <w:rsid w:val="0039789B"/>
    <w:rsid w:val="003A65AC"/>
    <w:rsid w:val="003B477A"/>
    <w:rsid w:val="003D2C75"/>
    <w:rsid w:val="003D3149"/>
    <w:rsid w:val="004018E2"/>
    <w:rsid w:val="00402BEC"/>
    <w:rsid w:val="00417DA2"/>
    <w:rsid w:val="004254F0"/>
    <w:rsid w:val="00436621"/>
    <w:rsid w:val="0045067A"/>
    <w:rsid w:val="00454A35"/>
    <w:rsid w:val="00472629"/>
    <w:rsid w:val="00480F07"/>
    <w:rsid w:val="00481DDE"/>
    <w:rsid w:val="00484AB3"/>
    <w:rsid w:val="0049050E"/>
    <w:rsid w:val="004906D6"/>
    <w:rsid w:val="004B4FFD"/>
    <w:rsid w:val="004C238E"/>
    <w:rsid w:val="004C4C68"/>
    <w:rsid w:val="004C749A"/>
    <w:rsid w:val="004D3399"/>
    <w:rsid w:val="004D7074"/>
    <w:rsid w:val="004E2017"/>
    <w:rsid w:val="004F7897"/>
    <w:rsid w:val="005004A6"/>
    <w:rsid w:val="00502710"/>
    <w:rsid w:val="00503AE1"/>
    <w:rsid w:val="00506641"/>
    <w:rsid w:val="00517CF4"/>
    <w:rsid w:val="0052567D"/>
    <w:rsid w:val="00527015"/>
    <w:rsid w:val="00535805"/>
    <w:rsid w:val="00535D13"/>
    <w:rsid w:val="00540CDB"/>
    <w:rsid w:val="005700AB"/>
    <w:rsid w:val="005A145A"/>
    <w:rsid w:val="005A2C22"/>
    <w:rsid w:val="005A3BE7"/>
    <w:rsid w:val="005A605A"/>
    <w:rsid w:val="005B259C"/>
    <w:rsid w:val="005B4BA5"/>
    <w:rsid w:val="005D2AB7"/>
    <w:rsid w:val="005E2E03"/>
    <w:rsid w:val="005E77DD"/>
    <w:rsid w:val="005F251C"/>
    <w:rsid w:val="006029E8"/>
    <w:rsid w:val="00613B4C"/>
    <w:rsid w:val="00627330"/>
    <w:rsid w:val="00627AD4"/>
    <w:rsid w:val="006322CD"/>
    <w:rsid w:val="00636360"/>
    <w:rsid w:val="00637F69"/>
    <w:rsid w:val="006418AA"/>
    <w:rsid w:val="006428DE"/>
    <w:rsid w:val="006466CE"/>
    <w:rsid w:val="0065096F"/>
    <w:rsid w:val="00653555"/>
    <w:rsid w:val="006569C7"/>
    <w:rsid w:val="00657129"/>
    <w:rsid w:val="00660BC4"/>
    <w:rsid w:val="006949DB"/>
    <w:rsid w:val="00696234"/>
    <w:rsid w:val="00696373"/>
    <w:rsid w:val="006A0E71"/>
    <w:rsid w:val="006A3FD6"/>
    <w:rsid w:val="006B728A"/>
    <w:rsid w:val="006D29CF"/>
    <w:rsid w:val="00705727"/>
    <w:rsid w:val="007248E6"/>
    <w:rsid w:val="00737DB1"/>
    <w:rsid w:val="00752296"/>
    <w:rsid w:val="00756927"/>
    <w:rsid w:val="00757B1B"/>
    <w:rsid w:val="00760B76"/>
    <w:rsid w:val="007659B6"/>
    <w:rsid w:val="00765D87"/>
    <w:rsid w:val="00771665"/>
    <w:rsid w:val="00780714"/>
    <w:rsid w:val="00780C66"/>
    <w:rsid w:val="0078448D"/>
    <w:rsid w:val="00785CC0"/>
    <w:rsid w:val="00792BD4"/>
    <w:rsid w:val="0079539A"/>
    <w:rsid w:val="007A2C85"/>
    <w:rsid w:val="007A42AB"/>
    <w:rsid w:val="007A657C"/>
    <w:rsid w:val="007C1C43"/>
    <w:rsid w:val="007C7C3C"/>
    <w:rsid w:val="007D4B0B"/>
    <w:rsid w:val="007E5B7A"/>
    <w:rsid w:val="00802CB7"/>
    <w:rsid w:val="00810F13"/>
    <w:rsid w:val="0081277E"/>
    <w:rsid w:val="00826AEE"/>
    <w:rsid w:val="008278FA"/>
    <w:rsid w:val="008356E1"/>
    <w:rsid w:val="00840F21"/>
    <w:rsid w:val="00843F18"/>
    <w:rsid w:val="00845014"/>
    <w:rsid w:val="00852889"/>
    <w:rsid w:val="00860DE3"/>
    <w:rsid w:val="00873547"/>
    <w:rsid w:val="0087596D"/>
    <w:rsid w:val="00875A66"/>
    <w:rsid w:val="008823AC"/>
    <w:rsid w:val="00891F51"/>
    <w:rsid w:val="008A550B"/>
    <w:rsid w:val="008B1CD1"/>
    <w:rsid w:val="008B387F"/>
    <w:rsid w:val="008D5410"/>
    <w:rsid w:val="008E11CD"/>
    <w:rsid w:val="008E7575"/>
    <w:rsid w:val="00901479"/>
    <w:rsid w:val="009045BD"/>
    <w:rsid w:val="00904AD1"/>
    <w:rsid w:val="00917C0F"/>
    <w:rsid w:val="0092635E"/>
    <w:rsid w:val="00932909"/>
    <w:rsid w:val="00935681"/>
    <w:rsid w:val="00941252"/>
    <w:rsid w:val="0094137F"/>
    <w:rsid w:val="009635A8"/>
    <w:rsid w:val="00974938"/>
    <w:rsid w:val="009809B6"/>
    <w:rsid w:val="00986C9F"/>
    <w:rsid w:val="009A5077"/>
    <w:rsid w:val="009A530C"/>
    <w:rsid w:val="009A77AC"/>
    <w:rsid w:val="009B6C9E"/>
    <w:rsid w:val="009C709F"/>
    <w:rsid w:val="009D0847"/>
    <w:rsid w:val="009D1FE0"/>
    <w:rsid w:val="009E1A02"/>
    <w:rsid w:val="009E3028"/>
    <w:rsid w:val="009E3A72"/>
    <w:rsid w:val="00A030A2"/>
    <w:rsid w:val="00A20A70"/>
    <w:rsid w:val="00A2476F"/>
    <w:rsid w:val="00A36BA3"/>
    <w:rsid w:val="00A5377D"/>
    <w:rsid w:val="00A57250"/>
    <w:rsid w:val="00A65714"/>
    <w:rsid w:val="00A72132"/>
    <w:rsid w:val="00A80BED"/>
    <w:rsid w:val="00A96D22"/>
    <w:rsid w:val="00AA2E28"/>
    <w:rsid w:val="00AB1A74"/>
    <w:rsid w:val="00AD123F"/>
    <w:rsid w:val="00AD7A81"/>
    <w:rsid w:val="00AF49C2"/>
    <w:rsid w:val="00B0369F"/>
    <w:rsid w:val="00B15091"/>
    <w:rsid w:val="00B20D31"/>
    <w:rsid w:val="00B3130A"/>
    <w:rsid w:val="00B41DCD"/>
    <w:rsid w:val="00B610D0"/>
    <w:rsid w:val="00B67D37"/>
    <w:rsid w:val="00B73494"/>
    <w:rsid w:val="00B82C8A"/>
    <w:rsid w:val="00B8389E"/>
    <w:rsid w:val="00B97E63"/>
    <w:rsid w:val="00BA1D56"/>
    <w:rsid w:val="00BA3594"/>
    <w:rsid w:val="00BF14C2"/>
    <w:rsid w:val="00C043D2"/>
    <w:rsid w:val="00C3134B"/>
    <w:rsid w:val="00C70A67"/>
    <w:rsid w:val="00C721DE"/>
    <w:rsid w:val="00C913C9"/>
    <w:rsid w:val="00C926B2"/>
    <w:rsid w:val="00C9786C"/>
    <w:rsid w:val="00CA4AC1"/>
    <w:rsid w:val="00CB2D39"/>
    <w:rsid w:val="00CD2238"/>
    <w:rsid w:val="00CE2A36"/>
    <w:rsid w:val="00CE2F2B"/>
    <w:rsid w:val="00CE439B"/>
    <w:rsid w:val="00D04C4A"/>
    <w:rsid w:val="00D074CA"/>
    <w:rsid w:val="00D21513"/>
    <w:rsid w:val="00D30408"/>
    <w:rsid w:val="00D3440B"/>
    <w:rsid w:val="00D3563F"/>
    <w:rsid w:val="00D4098E"/>
    <w:rsid w:val="00D41418"/>
    <w:rsid w:val="00D5564A"/>
    <w:rsid w:val="00D63F3E"/>
    <w:rsid w:val="00D86B6C"/>
    <w:rsid w:val="00D96BB1"/>
    <w:rsid w:val="00D972B5"/>
    <w:rsid w:val="00DA693F"/>
    <w:rsid w:val="00DB0565"/>
    <w:rsid w:val="00DB4626"/>
    <w:rsid w:val="00DC374B"/>
    <w:rsid w:val="00DD6EC3"/>
    <w:rsid w:val="00DE45E4"/>
    <w:rsid w:val="00DE54FE"/>
    <w:rsid w:val="00DF48CC"/>
    <w:rsid w:val="00DF6D28"/>
    <w:rsid w:val="00DF7373"/>
    <w:rsid w:val="00E13085"/>
    <w:rsid w:val="00E146E8"/>
    <w:rsid w:val="00E15BCE"/>
    <w:rsid w:val="00E338E3"/>
    <w:rsid w:val="00E42675"/>
    <w:rsid w:val="00E47C35"/>
    <w:rsid w:val="00E518C0"/>
    <w:rsid w:val="00E55191"/>
    <w:rsid w:val="00E60858"/>
    <w:rsid w:val="00E7350F"/>
    <w:rsid w:val="00E862CB"/>
    <w:rsid w:val="00E8709A"/>
    <w:rsid w:val="00EB7A78"/>
    <w:rsid w:val="00EC4549"/>
    <w:rsid w:val="00EC66EE"/>
    <w:rsid w:val="00ED136F"/>
    <w:rsid w:val="00ED3350"/>
    <w:rsid w:val="00ED53B2"/>
    <w:rsid w:val="00EE18AB"/>
    <w:rsid w:val="00EF0CDD"/>
    <w:rsid w:val="00EF44D6"/>
    <w:rsid w:val="00EF700E"/>
    <w:rsid w:val="00F01724"/>
    <w:rsid w:val="00F061D8"/>
    <w:rsid w:val="00F16533"/>
    <w:rsid w:val="00F16871"/>
    <w:rsid w:val="00F329E4"/>
    <w:rsid w:val="00F35162"/>
    <w:rsid w:val="00F3581D"/>
    <w:rsid w:val="00F45DD6"/>
    <w:rsid w:val="00F54B4D"/>
    <w:rsid w:val="00F721E5"/>
    <w:rsid w:val="00F8506E"/>
    <w:rsid w:val="00F91D47"/>
    <w:rsid w:val="00F95110"/>
    <w:rsid w:val="00F96D59"/>
    <w:rsid w:val="00FB23ED"/>
    <w:rsid w:val="00FB71B8"/>
    <w:rsid w:val="00FD12C5"/>
    <w:rsid w:val="00FD32CA"/>
    <w:rsid w:val="00FD6E6D"/>
    <w:rsid w:val="00FE6E52"/>
    <w:rsid w:val="00FF0F7A"/>
    <w:rsid w:val="00FF1FFA"/>
    <w:rsid w:val="00FF7199"/>
    <w:rsid w:val="024F0C77"/>
    <w:rsid w:val="046B0C98"/>
    <w:rsid w:val="04D22531"/>
    <w:rsid w:val="08130D8A"/>
    <w:rsid w:val="0BF11B43"/>
    <w:rsid w:val="12F15538"/>
    <w:rsid w:val="135E367A"/>
    <w:rsid w:val="1A502E1F"/>
    <w:rsid w:val="1D087829"/>
    <w:rsid w:val="1D3519EE"/>
    <w:rsid w:val="26492014"/>
    <w:rsid w:val="27E564EE"/>
    <w:rsid w:val="292C497F"/>
    <w:rsid w:val="2A463784"/>
    <w:rsid w:val="2B1A38C4"/>
    <w:rsid w:val="2BE463AF"/>
    <w:rsid w:val="2C133ADC"/>
    <w:rsid w:val="2EF86214"/>
    <w:rsid w:val="2F9939B2"/>
    <w:rsid w:val="30AE63C5"/>
    <w:rsid w:val="344B7598"/>
    <w:rsid w:val="350232EC"/>
    <w:rsid w:val="41874031"/>
    <w:rsid w:val="46E714F4"/>
    <w:rsid w:val="4C433B82"/>
    <w:rsid w:val="4F0852EF"/>
    <w:rsid w:val="50175EE9"/>
    <w:rsid w:val="53745732"/>
    <w:rsid w:val="55110890"/>
    <w:rsid w:val="5621120A"/>
    <w:rsid w:val="563E39CF"/>
    <w:rsid w:val="5ABC1BE2"/>
    <w:rsid w:val="5E175228"/>
    <w:rsid w:val="605249DF"/>
    <w:rsid w:val="6BCC0F3C"/>
    <w:rsid w:val="71392A3D"/>
    <w:rsid w:val="716C059F"/>
    <w:rsid w:val="78A376CA"/>
    <w:rsid w:val="796811D0"/>
    <w:rsid w:val="7972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22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qFormat/>
    <w:uiPriority w:val="0"/>
    <w:pPr>
      <w:jc w:val="left"/>
    </w:p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annotation subject"/>
    <w:basedOn w:val="3"/>
    <w:next w:val="3"/>
    <w:link w:val="18"/>
    <w:qFormat/>
    <w:uiPriority w:val="0"/>
    <w:rPr>
      <w:b/>
      <w:bCs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1"/>
    <w:link w:val="5"/>
    <w:qFormat/>
    <w:uiPriority w:val="0"/>
    <w:rPr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批注文字 Char"/>
    <w:basedOn w:val="11"/>
    <w:link w:val="3"/>
    <w:qFormat/>
    <w:uiPriority w:val="0"/>
    <w:rPr>
      <w:kern w:val="2"/>
      <w:sz w:val="21"/>
      <w:szCs w:val="24"/>
    </w:rPr>
  </w:style>
  <w:style w:type="character" w:customStyle="1" w:styleId="18">
    <w:name w:val="批注主题 Char"/>
    <w:basedOn w:val="17"/>
    <w:link w:val="8"/>
    <w:qFormat/>
    <w:uiPriority w:val="0"/>
    <w:rPr>
      <w:b/>
      <w:bCs/>
      <w:kern w:val="2"/>
      <w:sz w:val="21"/>
      <w:szCs w:val="24"/>
    </w:rPr>
  </w:style>
  <w:style w:type="character" w:customStyle="1" w:styleId="19">
    <w:name w:val="批注框文本 Char"/>
    <w:basedOn w:val="11"/>
    <w:link w:val="4"/>
    <w:qFormat/>
    <w:uiPriority w:val="0"/>
    <w:rPr>
      <w:kern w:val="2"/>
      <w:sz w:val="18"/>
      <w:szCs w:val="18"/>
    </w:rPr>
  </w:style>
  <w:style w:type="paragraph" w:customStyle="1" w:styleId="20">
    <w:name w:val="正文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1">
    <w:name w:val="NormalCharacter"/>
    <w:basedOn w:val="11"/>
    <w:qFormat/>
    <w:uiPriority w:val="0"/>
  </w:style>
  <w:style w:type="character" w:customStyle="1" w:styleId="22">
    <w:name w:val="标题 2 Char"/>
    <w:basedOn w:val="11"/>
    <w:link w:val="2"/>
    <w:qFormat/>
    <w:uiPriority w:val="0"/>
    <w:rPr>
      <w:rFonts w:ascii="Arial" w:hAnsi="Arial" w:eastAsia="黑体"/>
      <w:b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18.jpe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AC988-B117-4A47-ACD7-E0047B3A34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1271</Words>
  <Characters>1486</Characters>
  <Lines>6</Lines>
  <Paragraphs>1</Paragraphs>
  <TotalTime>22</TotalTime>
  <ScaleCrop>false</ScaleCrop>
  <LinksUpToDate>false</LinksUpToDate>
  <CharactersWithSpaces>1518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2020-05-06T03:24:00Z</dcterms:created>
  <dc:creator>Administrator</dc:creator>
  <cp:lastModifiedBy>18900</cp:lastModifiedBy>
  <cp:lastPrinted>2024-01-04T06:58:00Z</cp:lastPrinted>
  <dcterms:modified xsi:type="dcterms:W3CDTF">2024-01-10T01:12:43Z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1F6153D0CDBB4F0CA6EBFA925B203EF3</vt:lpwstr>
  </property>
</Properties>
</file>